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08C" w:rsidRDefault="001E173B" w:rsidP="0053608C">
      <w:pPr>
        <w:adjustRightInd w:val="0"/>
        <w:snapToGrid w:val="0"/>
        <w:jc w:val="center"/>
        <w:rPr>
          <w:rFonts w:ascii="標楷體" w:eastAsia="標楷體" w:hAnsi="標楷體"/>
          <w:b/>
          <w:color w:val="0033CC"/>
          <w:sz w:val="36"/>
          <w:szCs w:val="36"/>
        </w:rPr>
      </w:pPr>
      <w:r w:rsidRPr="00EF2DBD">
        <w:rPr>
          <w:rFonts w:ascii="標楷體" w:eastAsia="標楷體" w:hAnsi="標楷體" w:hint="eastAsia"/>
          <w:b/>
          <w:color w:val="0033CC"/>
          <w:sz w:val="36"/>
          <w:szCs w:val="36"/>
        </w:rPr>
        <w:t>活動名稱：車務10</w:t>
      </w:r>
      <w:r w:rsidRPr="00EF2DBD">
        <w:rPr>
          <w:rFonts w:ascii="標楷體" w:eastAsia="標楷體" w:hAnsi="標楷體"/>
          <w:b/>
          <w:color w:val="0033CC"/>
          <w:sz w:val="36"/>
          <w:szCs w:val="36"/>
        </w:rPr>
        <w:t>7</w:t>
      </w:r>
      <w:r w:rsidRPr="00EF2DBD">
        <w:rPr>
          <w:rFonts w:ascii="標楷體" w:eastAsia="標楷體" w:hAnsi="標楷體" w:hint="eastAsia"/>
          <w:b/>
          <w:color w:val="0033CC"/>
          <w:sz w:val="36"/>
          <w:szCs w:val="36"/>
        </w:rPr>
        <w:t>年自強活動</w:t>
      </w:r>
    </w:p>
    <w:p w:rsidR="001E173B" w:rsidRPr="00EF2DBD" w:rsidRDefault="001E173B" w:rsidP="0053608C">
      <w:pPr>
        <w:adjustRightInd w:val="0"/>
        <w:snapToGrid w:val="0"/>
        <w:jc w:val="center"/>
        <w:rPr>
          <w:color w:val="0033CC"/>
          <w:sz w:val="36"/>
          <w:szCs w:val="36"/>
        </w:rPr>
      </w:pPr>
      <w:r w:rsidRPr="00EF2DBD">
        <w:rPr>
          <w:rFonts w:ascii="標楷體" w:eastAsia="標楷體" w:hAnsi="標楷體" w:hint="eastAsia"/>
          <w:b/>
          <w:color w:val="0033CC"/>
          <w:sz w:val="36"/>
          <w:szCs w:val="36"/>
        </w:rPr>
        <w:t>(</w:t>
      </w:r>
      <w:r w:rsidR="0053608C" w:rsidRPr="0053608C">
        <w:rPr>
          <w:rFonts w:ascii="標楷體" w:eastAsia="標楷體" w:hAnsi="標楷體" w:hint="eastAsia"/>
          <w:b/>
          <w:color w:val="0033CC"/>
          <w:sz w:val="36"/>
          <w:szCs w:val="36"/>
        </w:rPr>
        <w:t>通車十年、光輝十月</w:t>
      </w:r>
      <w:r w:rsidR="00017300">
        <w:rPr>
          <w:rFonts w:ascii="標楷體" w:eastAsia="標楷體" w:hAnsi="標楷體" w:hint="eastAsia"/>
          <w:b/>
          <w:color w:val="0033CC"/>
          <w:sz w:val="36"/>
          <w:szCs w:val="36"/>
        </w:rPr>
        <w:t>麗寶渡假</w:t>
      </w:r>
      <w:r w:rsidR="0053608C" w:rsidRPr="0053608C">
        <w:rPr>
          <w:rFonts w:ascii="標楷體" w:eastAsia="標楷體" w:hAnsi="標楷體" w:hint="eastAsia"/>
          <w:b/>
          <w:color w:val="0033CC"/>
          <w:sz w:val="36"/>
          <w:szCs w:val="36"/>
        </w:rPr>
        <w:t>消遙遊</w:t>
      </w:r>
      <w:r w:rsidRPr="00EF2DBD">
        <w:rPr>
          <w:rFonts w:ascii="標楷體" w:eastAsia="標楷體" w:hAnsi="標楷體" w:hint="eastAsia"/>
          <w:b/>
          <w:color w:val="0033CC"/>
          <w:sz w:val="36"/>
          <w:szCs w:val="36"/>
        </w:rPr>
        <w:t>)</w:t>
      </w:r>
    </w:p>
    <w:p w:rsidR="00C57243" w:rsidRDefault="00C57243" w:rsidP="00C57243">
      <w:pPr>
        <w:adjustRightInd w:val="0"/>
        <w:snapToGrid w:val="0"/>
        <w:rPr>
          <w:rFonts w:ascii="標楷體" w:eastAsia="標楷體" w:hAnsi="標楷體"/>
          <w:b/>
          <w:color w:val="0033CC"/>
          <w:sz w:val="28"/>
          <w:szCs w:val="28"/>
        </w:rPr>
      </w:pPr>
    </w:p>
    <w:p w:rsidR="001E173B" w:rsidRPr="00C57243" w:rsidRDefault="00DD7B7E" w:rsidP="001E173B">
      <w:pPr>
        <w:adjustRightInd w:val="0"/>
        <w:snapToGrid w:val="0"/>
        <w:rPr>
          <w:rFonts w:ascii="標楷體" w:eastAsia="標楷體" w:hAnsi="標楷體"/>
          <w:b/>
          <w:color w:val="0033CC"/>
          <w:sz w:val="28"/>
          <w:szCs w:val="28"/>
        </w:rPr>
      </w:pPr>
      <w:r>
        <w:rPr>
          <w:rFonts w:ascii="標楷體" w:eastAsia="標楷體" w:hAnsi="標楷體" w:hint="eastAsia"/>
          <w:b/>
          <w:color w:val="0033CC"/>
          <w:sz w:val="28"/>
          <w:szCs w:val="28"/>
        </w:rPr>
        <w:t>共</w:t>
      </w:r>
      <w:r w:rsidR="00C57243">
        <w:rPr>
          <w:rFonts w:ascii="標楷體" w:eastAsia="標楷體" w:hAnsi="標楷體" w:hint="eastAsia"/>
          <w:b/>
          <w:color w:val="0033CC"/>
          <w:sz w:val="28"/>
          <w:szCs w:val="28"/>
        </w:rPr>
        <w:t>兩梯次/</w:t>
      </w:r>
      <w:r>
        <w:rPr>
          <w:rFonts w:ascii="標楷體" w:eastAsia="標楷體" w:hAnsi="標楷體" w:hint="eastAsia"/>
          <w:b/>
          <w:color w:val="0033CC"/>
          <w:sz w:val="28"/>
          <w:szCs w:val="28"/>
        </w:rPr>
        <w:t>每梯</w:t>
      </w:r>
      <w:r w:rsidR="00C57243">
        <w:rPr>
          <w:rFonts w:ascii="標楷體" w:eastAsia="標楷體" w:hAnsi="標楷體" w:hint="eastAsia"/>
          <w:b/>
          <w:color w:val="0033CC"/>
          <w:sz w:val="28"/>
          <w:szCs w:val="28"/>
        </w:rPr>
        <w:t>一台車為限/</w:t>
      </w:r>
      <w:r>
        <w:rPr>
          <w:rFonts w:ascii="標楷體" w:eastAsia="標楷體" w:hAnsi="標楷體" w:hint="eastAsia"/>
          <w:b/>
          <w:color w:val="0033CC"/>
          <w:sz w:val="28"/>
          <w:szCs w:val="28"/>
        </w:rPr>
        <w:t>兩梯都不滿會以人多那梯合併</w:t>
      </w:r>
    </w:p>
    <w:p w:rsidR="00B7062C" w:rsidRPr="00C57243" w:rsidRDefault="00B7062C" w:rsidP="00B7062C">
      <w:pPr>
        <w:adjustRightInd w:val="0"/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r w:rsidRPr="00C57243">
        <w:rPr>
          <w:rFonts w:ascii="標楷體" w:eastAsia="標楷體" w:hAnsi="標楷體" w:hint="eastAsia"/>
          <w:b/>
          <w:color w:val="FF0000"/>
          <w:sz w:val="28"/>
          <w:szCs w:val="28"/>
        </w:rPr>
        <w:t>第一梯: 10/</w:t>
      </w:r>
      <w:r w:rsidR="00C57243" w:rsidRPr="00C57243">
        <w:rPr>
          <w:rFonts w:ascii="標楷體" w:eastAsia="標楷體" w:hAnsi="標楷體" w:hint="eastAsia"/>
          <w:b/>
          <w:color w:val="FF0000"/>
          <w:sz w:val="28"/>
          <w:szCs w:val="28"/>
        </w:rPr>
        <w:t>14</w:t>
      </w:r>
      <w:r w:rsidRPr="00C57243">
        <w:rPr>
          <w:rFonts w:ascii="標楷體" w:eastAsia="標楷體" w:hAnsi="標楷體" w:hint="eastAsia"/>
          <w:b/>
          <w:color w:val="FF0000"/>
          <w:sz w:val="28"/>
          <w:szCs w:val="28"/>
        </w:rPr>
        <w:t>~10/1</w:t>
      </w:r>
      <w:r w:rsidR="00C57243" w:rsidRPr="00C57243">
        <w:rPr>
          <w:rFonts w:ascii="標楷體" w:eastAsia="標楷體" w:hAnsi="標楷體" w:hint="eastAsia"/>
          <w:b/>
          <w:color w:val="FF0000"/>
          <w:sz w:val="28"/>
          <w:szCs w:val="28"/>
        </w:rPr>
        <w:t>5</w:t>
      </w:r>
      <w:r w:rsidRPr="00C57243">
        <w:rPr>
          <w:rFonts w:ascii="標楷體" w:eastAsia="標楷體" w:hAnsi="標楷體" w:hint="eastAsia"/>
          <w:b/>
          <w:color w:val="FF0000"/>
          <w:sz w:val="28"/>
          <w:szCs w:val="28"/>
        </w:rPr>
        <w:t>日(週日~週一)</w:t>
      </w:r>
    </w:p>
    <w:p w:rsidR="00B7062C" w:rsidRDefault="00B7062C" w:rsidP="00B7062C">
      <w:pPr>
        <w:adjustRightInd w:val="0"/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r w:rsidRPr="00C57243">
        <w:rPr>
          <w:rFonts w:ascii="標楷體" w:eastAsia="標楷體" w:hAnsi="標楷體" w:hint="eastAsia"/>
          <w:b/>
          <w:color w:val="FF0000"/>
          <w:sz w:val="28"/>
          <w:szCs w:val="28"/>
        </w:rPr>
        <w:t>第二梯</w:t>
      </w:r>
      <w:r w:rsidR="00C57243">
        <w:rPr>
          <w:rFonts w:ascii="標楷體" w:eastAsia="標楷體" w:hAnsi="標楷體" w:hint="eastAsia"/>
          <w:b/>
          <w:color w:val="FF0000"/>
          <w:sz w:val="28"/>
          <w:szCs w:val="28"/>
        </w:rPr>
        <w:t>: 10/21~10/22</w:t>
      </w:r>
      <w:r w:rsidRPr="00C57243">
        <w:rPr>
          <w:rFonts w:ascii="標楷體" w:eastAsia="標楷體" w:hAnsi="標楷體" w:hint="eastAsia"/>
          <w:b/>
          <w:color w:val="FF0000"/>
          <w:sz w:val="28"/>
          <w:szCs w:val="28"/>
        </w:rPr>
        <w:t>日(週日~週一)</w:t>
      </w:r>
    </w:p>
    <w:p w:rsidR="009711C3" w:rsidRPr="00C57243" w:rsidRDefault="009711C3" w:rsidP="00B7062C">
      <w:pPr>
        <w:adjustRightInd w:val="0"/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1E173B" w:rsidRPr="00B53E64" w:rsidRDefault="001E173B" w:rsidP="00B7062C">
      <w:pPr>
        <w:adjustRightInd w:val="0"/>
        <w:snapToGrid w:val="0"/>
        <w:rPr>
          <w:rFonts w:ascii="標楷體" w:eastAsia="標楷體" w:hAnsi="標楷體"/>
          <w:b/>
          <w:color w:val="0033CC"/>
          <w:sz w:val="28"/>
          <w:szCs w:val="28"/>
        </w:rPr>
      </w:pPr>
      <w:r w:rsidRPr="00B53E64">
        <w:rPr>
          <w:rFonts w:ascii="標楷體" w:eastAsia="標楷體" w:hAnsi="標楷體" w:hint="eastAsia"/>
          <w:b/>
          <w:color w:val="0033CC"/>
          <w:sz w:val="28"/>
          <w:szCs w:val="28"/>
        </w:rPr>
        <w:t xml:space="preserve">地點 ：故宮南院、后豐鐵馬道、逢甲夜市、麗寶探索樂園 </w:t>
      </w:r>
    </w:p>
    <w:p w:rsidR="001E173B" w:rsidRDefault="001E173B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報名時間：107年 7/2</w:t>
      </w:r>
      <w:r w:rsidR="002E73E0">
        <w:rPr>
          <w:rFonts w:ascii="標楷體" w:eastAsia="標楷體" w:hAnsi="標楷體"/>
          <w:b/>
          <w:color w:val="FF0000"/>
          <w:sz w:val="28"/>
          <w:szCs w:val="28"/>
        </w:rPr>
        <w:t>7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~ 8/15 (</w:t>
      </w:r>
      <w:r w:rsidR="000D1578">
        <w:rPr>
          <w:rFonts w:ascii="標楷體" w:eastAsia="標楷體" w:hAnsi="標楷體" w:hint="eastAsia"/>
          <w:b/>
          <w:color w:val="FF0000"/>
          <w:sz w:val="28"/>
          <w:szCs w:val="28"/>
        </w:rPr>
        <w:t>報名額滿會提前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截止)</w:t>
      </w:r>
    </w:p>
    <w:p w:rsidR="001E173B" w:rsidRDefault="001E173B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繳費時間：107年</w:t>
      </w:r>
      <w:r w:rsidR="002E73E0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8/16 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~ 9/30</w:t>
      </w:r>
    </w:p>
    <w:p w:rsidR="001E173B" w:rsidRDefault="001E173B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 </w:t>
      </w:r>
    </w:p>
    <w:p w:rsidR="001E173B" w:rsidRPr="00B53E64" w:rsidRDefault="001E173B" w:rsidP="001E173B">
      <w:pPr>
        <w:adjustRightInd w:val="0"/>
        <w:snapToGrid w:val="0"/>
        <w:rPr>
          <w:rFonts w:ascii="標楷體" w:eastAsia="標楷體" w:hAnsi="標楷體"/>
          <w:b/>
          <w:color w:val="0033CC"/>
          <w:sz w:val="28"/>
          <w:szCs w:val="28"/>
        </w:rPr>
      </w:pPr>
      <w:r w:rsidRPr="00B53E64">
        <w:rPr>
          <w:rFonts w:ascii="標楷體" w:eastAsia="標楷體" w:hAnsi="標楷體" w:hint="eastAsia"/>
          <w:b/>
          <w:color w:val="0033CC"/>
          <w:sz w:val="28"/>
          <w:szCs w:val="28"/>
        </w:rPr>
        <w:t>報名費用：</w:t>
      </w:r>
      <w:r w:rsidR="007412AF" w:rsidRPr="00B53E64">
        <w:rPr>
          <w:rFonts w:ascii="標楷體" w:eastAsia="標楷體" w:hAnsi="標楷體" w:hint="eastAsia"/>
          <w:b/>
          <w:color w:val="0033CC"/>
          <w:sz w:val="28"/>
          <w:szCs w:val="28"/>
        </w:rPr>
        <w:t>以40人(每車)的價格計算收取</w:t>
      </w:r>
      <w:r w:rsidR="007412AF">
        <w:rPr>
          <w:rFonts w:ascii="標楷體" w:eastAsia="標楷體" w:hAnsi="標楷體" w:hint="eastAsia"/>
          <w:b/>
          <w:color w:val="0033CC"/>
          <w:sz w:val="28"/>
          <w:szCs w:val="28"/>
        </w:rPr>
        <w:t>(多退少不補)</w:t>
      </w:r>
    </w:p>
    <w:p w:rsidR="001E173B" w:rsidRPr="00060C11" w:rsidRDefault="001E173B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◎</w:t>
      </w:r>
      <w:r w:rsidR="00060C11">
        <w:rPr>
          <w:rFonts w:ascii="標楷體" w:eastAsia="標楷體" w:hAnsi="標楷體" w:hint="eastAsia"/>
          <w:b/>
          <w:color w:val="FF0000"/>
          <w:sz w:val="28"/>
          <w:szCs w:val="28"/>
        </w:rPr>
        <w:t>精緻四人房/2</w:t>
      </w:r>
      <w:r w:rsidR="00DD7B7E">
        <w:rPr>
          <w:rFonts w:ascii="標楷體" w:eastAsia="標楷體" w:hAnsi="標楷體" w:hint="eastAsia"/>
          <w:b/>
          <w:color w:val="FF0000"/>
          <w:sz w:val="28"/>
          <w:szCs w:val="28"/>
        </w:rPr>
        <w:t>100</w:t>
      </w:r>
      <w:r w:rsidR="00060C11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元(每人) (不含門票) </w:t>
      </w:r>
    </w:p>
    <w:p w:rsidR="00DF0848" w:rsidRDefault="00DF0848" w:rsidP="00DF0848">
      <w:pPr>
        <w:adjustRightInd w:val="0"/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標準三人房/2</w:t>
      </w:r>
      <w:r w:rsidR="0053608C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="00DD7B7E">
        <w:rPr>
          <w:rFonts w:ascii="標楷體" w:eastAsia="標楷體" w:hAnsi="標楷體" w:hint="eastAsia"/>
          <w:b/>
          <w:color w:val="FF0000"/>
          <w:sz w:val="28"/>
          <w:szCs w:val="28"/>
        </w:rPr>
        <w:t>70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元(每人) (不含門票)</w:t>
      </w:r>
    </w:p>
    <w:p w:rsidR="00060C11" w:rsidRDefault="00060C11" w:rsidP="00DF0848">
      <w:pPr>
        <w:adjustRightInd w:val="0"/>
        <w:snapToGrid w:val="0"/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標準二人房/2</w:t>
      </w:r>
      <w:r w:rsidR="0053608C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DD7B7E">
        <w:rPr>
          <w:rFonts w:ascii="標楷體" w:eastAsia="標楷體" w:hAnsi="標楷體" w:hint="eastAsia"/>
          <w:b/>
          <w:color w:val="FF0000"/>
          <w:sz w:val="28"/>
          <w:szCs w:val="28"/>
        </w:rPr>
        <w:t>70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元(每人)(不含門票)</w:t>
      </w:r>
    </w:p>
    <w:p w:rsidR="001E173B" w:rsidRDefault="001E173B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◎7歲(含)以上同大人收費</w:t>
      </w:r>
    </w:p>
    <w:p w:rsidR="001E173B" w:rsidRDefault="001E173B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◎3歲(含)-</w:t>
      </w:r>
      <w:r w:rsidR="00DF0848">
        <w:rPr>
          <w:rFonts w:ascii="標楷體" w:eastAsia="標楷體" w:hAnsi="標楷體"/>
          <w:b/>
          <w:color w:val="FF0000"/>
          <w:sz w:val="28"/>
          <w:szCs w:val="28"/>
        </w:rPr>
        <w:t>6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歲(含)</w:t>
      </w:r>
      <w:r w:rsidR="00B53E64">
        <w:rPr>
          <w:rFonts w:ascii="標楷體" w:eastAsia="標楷體" w:hAnsi="標楷體" w:hint="eastAsia"/>
          <w:b/>
          <w:color w:val="FF0000"/>
          <w:sz w:val="28"/>
          <w:szCs w:val="28"/>
        </w:rPr>
        <w:t>/</w:t>
      </w:r>
      <w:r w:rsidR="00094D48">
        <w:rPr>
          <w:rFonts w:ascii="標楷體" w:eastAsia="標楷體" w:hAnsi="標楷體" w:hint="eastAsia"/>
          <w:b/>
          <w:color w:val="FF0000"/>
          <w:sz w:val="28"/>
          <w:szCs w:val="28"/>
        </w:rPr>
        <w:t>12</w:t>
      </w:r>
      <w:r w:rsidR="00DD7B7E">
        <w:rPr>
          <w:rFonts w:ascii="標楷體" w:eastAsia="標楷體" w:hAnsi="標楷體" w:hint="eastAsia"/>
          <w:b/>
          <w:color w:val="FF0000"/>
          <w:sz w:val="28"/>
          <w:szCs w:val="28"/>
        </w:rPr>
        <w:t>70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元</w:t>
      </w:r>
      <w:r w:rsidR="00B53E6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(不占床) 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(不含門票)</w:t>
      </w:r>
    </w:p>
    <w:p w:rsidR="001E173B" w:rsidRDefault="001E173B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◎</w:t>
      </w:r>
      <w:r w:rsidR="00DF0848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歲(含)以下</w:t>
      </w:r>
      <w:r w:rsidR="00B53E64">
        <w:rPr>
          <w:rFonts w:ascii="標楷體" w:eastAsia="標楷體" w:hAnsi="標楷體" w:hint="eastAsia"/>
          <w:b/>
          <w:color w:val="FF0000"/>
          <w:sz w:val="28"/>
          <w:szCs w:val="28"/>
        </w:rPr>
        <w:t>/</w:t>
      </w:r>
      <w:r w:rsidR="00DD7B7E">
        <w:rPr>
          <w:rFonts w:ascii="標楷體" w:eastAsia="標楷體" w:hAnsi="標楷體" w:hint="eastAsia"/>
          <w:b/>
          <w:color w:val="FF0000"/>
          <w:sz w:val="28"/>
          <w:szCs w:val="28"/>
        </w:rPr>
        <w:t>900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元</w:t>
      </w:r>
      <w:r w:rsidR="00060C11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(不占床) </w:t>
      </w:r>
      <w:r w:rsidR="00094D48">
        <w:rPr>
          <w:rFonts w:ascii="標楷體" w:eastAsia="標楷體" w:hAnsi="標楷體" w:hint="eastAsia"/>
          <w:b/>
          <w:color w:val="FF0000"/>
          <w:sz w:val="28"/>
          <w:szCs w:val="28"/>
        </w:rPr>
        <w:t>(不含門票)</w:t>
      </w:r>
      <w:r w:rsidR="00060C11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</w:t>
      </w:r>
      <w:r w:rsidR="00211B1E">
        <w:rPr>
          <w:rFonts w:ascii="標楷體" w:eastAsia="標楷體" w:hAnsi="標楷體" w:hint="eastAsia"/>
          <w:b/>
          <w:color w:val="FF0000"/>
          <w:sz w:val="28"/>
          <w:szCs w:val="28"/>
        </w:rPr>
        <w:t>(不占桌菜)</w:t>
      </w:r>
    </w:p>
    <w:p w:rsidR="001E173B" w:rsidRPr="00B53E64" w:rsidRDefault="001E173B" w:rsidP="001E173B">
      <w:pPr>
        <w:adjustRightInd w:val="0"/>
        <w:snapToGrid w:val="0"/>
        <w:rPr>
          <w:color w:val="538135" w:themeColor="accent6" w:themeShade="BF"/>
        </w:rPr>
      </w:pPr>
      <w:r w:rsidRPr="00B53E64">
        <w:rPr>
          <w:rFonts w:ascii="標楷體" w:eastAsia="標楷體" w:hAnsi="標楷體" w:hint="eastAsia"/>
          <w:b/>
          <w:color w:val="538135" w:themeColor="accent6" w:themeShade="BF"/>
          <w:sz w:val="28"/>
          <w:szCs w:val="28"/>
        </w:rPr>
        <w:t>不佔床兒童</w:t>
      </w:r>
      <w:r w:rsidR="00DF0848">
        <w:rPr>
          <w:rFonts w:ascii="標楷體" w:eastAsia="標楷體" w:hAnsi="標楷體" w:hint="eastAsia"/>
          <w:b/>
          <w:color w:val="538135" w:themeColor="accent6" w:themeShade="BF"/>
          <w:sz w:val="28"/>
          <w:szCs w:val="28"/>
        </w:rPr>
        <w:t>有</w:t>
      </w:r>
      <w:r w:rsidR="00060C11">
        <w:rPr>
          <w:rFonts w:ascii="標楷體" w:eastAsia="標楷體" w:hAnsi="標楷體" w:hint="eastAsia"/>
          <w:b/>
          <w:color w:val="538135" w:themeColor="accent6" w:themeShade="BF"/>
          <w:sz w:val="28"/>
          <w:szCs w:val="28"/>
        </w:rPr>
        <w:t>飯店早餐</w:t>
      </w:r>
      <w:r w:rsidRPr="00B53E64">
        <w:rPr>
          <w:rFonts w:ascii="標楷體" w:eastAsia="標楷體" w:hAnsi="標楷體" w:hint="eastAsia"/>
          <w:b/>
          <w:color w:val="538135" w:themeColor="accent6" w:themeShade="BF"/>
          <w:sz w:val="28"/>
          <w:szCs w:val="28"/>
        </w:rPr>
        <w:t>。</w:t>
      </w:r>
    </w:p>
    <w:p w:rsidR="001E173B" w:rsidRDefault="001E173B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 </w:t>
      </w:r>
    </w:p>
    <w:p w:rsidR="001E173B" w:rsidRPr="00B53E64" w:rsidRDefault="001E173B" w:rsidP="001E173B">
      <w:pPr>
        <w:adjustRightInd w:val="0"/>
        <w:snapToGrid w:val="0"/>
        <w:rPr>
          <w:rFonts w:ascii="標楷體" w:eastAsia="標楷體" w:hAnsi="標楷體"/>
          <w:b/>
          <w:color w:val="0033CC"/>
          <w:sz w:val="28"/>
          <w:szCs w:val="28"/>
        </w:rPr>
      </w:pPr>
      <w:r w:rsidRPr="00B53E64">
        <w:rPr>
          <w:rFonts w:ascii="標楷體" w:eastAsia="標楷體" w:hAnsi="標楷體" w:hint="eastAsia"/>
          <w:b/>
          <w:color w:val="0033CC"/>
          <w:sz w:val="28"/>
          <w:szCs w:val="28"/>
        </w:rPr>
        <w:t>★特別告知及需自行付費部分★</w:t>
      </w:r>
    </w:p>
    <w:p w:rsidR="001E173B" w:rsidRDefault="001E173B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1.</w:t>
      </w:r>
      <w:r w:rsidR="007B2A1C"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故宮南院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門票:</w:t>
      </w:r>
    </w:p>
    <w:p w:rsidR="007B2A1C" w:rsidRPr="007B2A1C" w:rsidRDefault="007B2A1C" w:rsidP="007B2A1C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全票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180元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( </w:t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一般觀眾+語音導覽設備租金30元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</w:t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ab/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ab/>
      </w:r>
    </w:p>
    <w:p w:rsidR="007B2A1C" w:rsidRPr="007B2A1C" w:rsidRDefault="007B2A1C" w:rsidP="007B2A1C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半票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105元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65歲以上者+語音導覽設備租金30元)</w:t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ab/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ab/>
      </w:r>
    </w:p>
    <w:p w:rsidR="007B2A1C" w:rsidRDefault="007B2A1C" w:rsidP="007B2A1C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免票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30元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="00060C11"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年齡未滿18歲者</w:t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/</w:t>
      </w:r>
      <w:r w:rsidR="00060C11"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持有身心障礙手冊者及其陪同者1名 </w:t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+語音導覽設備租金30元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ab/>
      </w:r>
    </w:p>
    <w:p w:rsidR="007B2A1C" w:rsidRPr="007B2A1C" w:rsidRDefault="007B2A1C" w:rsidP="007B2A1C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7B2A1C" w:rsidRDefault="007B2A1C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2.</w:t>
      </w:r>
      <w:r w:rsidRPr="007B2A1C">
        <w:rPr>
          <w:rFonts w:hint="eastAsia"/>
        </w:rPr>
        <w:t xml:space="preserve"> </w:t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后豐鐵馬道-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自行車租金</w:t>
      </w:r>
      <w:r w:rsidR="00060C1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一般自行車：</w:t>
      </w:r>
      <w:r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100元</w:t>
      </w:r>
      <w:r w:rsidR="00060C1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bookmarkStart w:id="0" w:name="_GoBack"/>
      <w:r w:rsidR="00060C1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其餘車款詳目錄</w:t>
      </w:r>
      <w:bookmarkEnd w:id="0"/>
      <w:r w:rsidR="00060C1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</w:t>
      </w:r>
    </w:p>
    <w:p w:rsidR="007B2A1C" w:rsidRPr="007B2A1C" w:rsidRDefault="007B2A1C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1E173B" w:rsidRDefault="007B2A1C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3</w:t>
      </w:r>
      <w:r w:rsidR="001E17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.</w:t>
      </w:r>
      <w:r w:rsidRPr="007B2A1C">
        <w:rPr>
          <w:rFonts w:hint="eastAsia"/>
        </w:rPr>
        <w:t xml:space="preserve"> </w:t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麗寶探索樂園</w:t>
      </w:r>
      <w:r w:rsidR="001E17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門票</w:t>
      </w: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(探索樂園及馬拉灣二擇一)</w:t>
      </w:r>
      <w:r w:rsidR="001E17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:</w:t>
      </w:r>
    </w:p>
    <w:p w:rsidR="007B2A1C" w:rsidRDefault="0053608C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團體票：</w:t>
      </w:r>
      <w:r w:rsidR="007B2A1C"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590元</w:t>
      </w:r>
    </w:p>
    <w:p w:rsidR="001E173B" w:rsidRDefault="007B2A1C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學生票</w:t>
      </w:r>
      <w:r w:rsidR="0053608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490</w:t>
      </w:r>
      <w:r w:rsidR="001E173B"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元</w:t>
      </w:r>
      <w:r w:rsidR="001E17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="00B53E64" w:rsidRPr="00B53E6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12歲以上學生，憑學生證購票，限當日使用</w:t>
      </w:r>
      <w:r w:rsidR="001E17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</w:t>
      </w:r>
    </w:p>
    <w:p w:rsidR="00B53E64" w:rsidRPr="00B53E64" w:rsidRDefault="00B53E64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7B2A1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學童票</w:t>
      </w:r>
      <w:r w:rsidR="0053608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490元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B53E6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6~未滿12歲(121~150cm)學童，限當日使用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</w:t>
      </w:r>
    </w:p>
    <w:p w:rsidR="001E173B" w:rsidRDefault="00B53E64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53E6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博幼票</w:t>
      </w:r>
      <w:r w:rsidR="0053608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350</w:t>
      </w:r>
      <w:r w:rsidR="001E173B"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元</w:t>
      </w:r>
      <w:r w:rsidR="001E17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B53E6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3~未滿6歲(100~120cm)幼童、孕婦持媽媽手冊、榮譽志工、60歲以上長者、身障及陪同者一名，需憑證明購票限當日使用 </w:t>
      </w:r>
      <w:r w:rsidR="001E17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</w:t>
      </w:r>
    </w:p>
    <w:p w:rsidR="00060C11" w:rsidRDefault="00060C11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免門票</w:t>
      </w:r>
      <w:r w:rsidR="0053608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Pr="0053608C">
        <w:rPr>
          <w:rFonts w:ascii="標楷體" w:eastAsia="標楷體" w:hAnsi="標楷體" w:hint="eastAsia"/>
          <w:b/>
          <w:color w:val="FF0000"/>
          <w:sz w:val="28"/>
          <w:szCs w:val="28"/>
        </w:rPr>
        <w:t>0元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B53E6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未滿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3</w:t>
      </w:r>
      <w:r w:rsidRPr="00B53E6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歲(100</w:t>
      </w:r>
      <w:r w:rsidR="00787708" w:rsidRPr="0078770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</w:t>
      </w:r>
      <w:r w:rsidR="00787708" w:rsidRPr="00B53E6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cm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以下</w:t>
      </w:r>
      <w:r w:rsidRPr="00B53E6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)幼童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</w:t>
      </w:r>
    </w:p>
    <w:p w:rsidR="00DF0848" w:rsidRPr="00B53E64" w:rsidRDefault="00DF0848" w:rsidP="001E173B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1E173B" w:rsidRDefault="00DF0848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4</w:t>
      </w:r>
      <w:r w:rsidR="001E17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.報名時可註明與誰同房，若無註明將協助安排分配</w:t>
      </w:r>
    </w:p>
    <w:p w:rsidR="001E173B" w:rsidRDefault="001E173B" w:rsidP="001E173B">
      <w:pPr>
        <w:adjustRightInd w:val="0"/>
        <w:snapToGrid w:val="0"/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以上訊息皆在附件內</w:t>
      </w:r>
      <w:r w:rsidR="000D157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，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相關資料也可在車務官網上查詢</w:t>
      </w:r>
    </w:p>
    <w:p w:rsidR="00DE6A81" w:rsidRDefault="001E173B" w:rsidP="00EF2DBD">
      <w:pPr>
        <w:adjustRightInd w:val="0"/>
        <w:snapToGrid w:val="0"/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活動小組 敬上</w:t>
      </w:r>
    </w:p>
    <w:sectPr w:rsidR="00DE6A81" w:rsidSect="00EF2DBD">
      <w:pgSz w:w="11906" w:h="16838"/>
      <w:pgMar w:top="851" w:right="1474" w:bottom="851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73B" w:rsidRDefault="001E173B" w:rsidP="001E173B">
      <w:r>
        <w:separator/>
      </w:r>
    </w:p>
  </w:endnote>
  <w:endnote w:type="continuationSeparator" w:id="0">
    <w:p w:rsidR="001E173B" w:rsidRDefault="001E173B" w:rsidP="001E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73B" w:rsidRDefault="001E173B" w:rsidP="001E173B">
      <w:r>
        <w:separator/>
      </w:r>
    </w:p>
  </w:footnote>
  <w:footnote w:type="continuationSeparator" w:id="0">
    <w:p w:rsidR="001E173B" w:rsidRDefault="001E173B" w:rsidP="001E1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AF8"/>
    <w:rsid w:val="00017300"/>
    <w:rsid w:val="00060C11"/>
    <w:rsid w:val="00094D48"/>
    <w:rsid w:val="000D1578"/>
    <w:rsid w:val="001E173B"/>
    <w:rsid w:val="00211B1E"/>
    <w:rsid w:val="002E73E0"/>
    <w:rsid w:val="00395C6C"/>
    <w:rsid w:val="0053608C"/>
    <w:rsid w:val="007412AF"/>
    <w:rsid w:val="00787708"/>
    <w:rsid w:val="007B2A1C"/>
    <w:rsid w:val="009711C3"/>
    <w:rsid w:val="00B53E64"/>
    <w:rsid w:val="00B7062C"/>
    <w:rsid w:val="00BA1AF8"/>
    <w:rsid w:val="00C57243"/>
    <w:rsid w:val="00DD7B7E"/>
    <w:rsid w:val="00DE6A81"/>
    <w:rsid w:val="00DF0848"/>
    <w:rsid w:val="00EC27AE"/>
    <w:rsid w:val="00EF2DBD"/>
    <w:rsid w:val="00F5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04370F52-7BEE-4A33-99FA-6BDA0B3D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7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17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17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17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173B"/>
    <w:rPr>
      <w:sz w:val="20"/>
      <w:szCs w:val="20"/>
    </w:rPr>
  </w:style>
  <w:style w:type="character" w:styleId="a7">
    <w:name w:val="Strong"/>
    <w:basedOn w:val="a0"/>
    <w:uiPriority w:val="22"/>
    <w:qFormat/>
    <w:rsid w:val="001E17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5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T1--張銘振</dc:creator>
  <cp:keywords/>
  <dc:description/>
  <cp:lastModifiedBy>T1--張銘振</cp:lastModifiedBy>
  <cp:revision>17</cp:revision>
  <dcterms:created xsi:type="dcterms:W3CDTF">2018-07-22T13:31:00Z</dcterms:created>
  <dcterms:modified xsi:type="dcterms:W3CDTF">2018-07-24T14:30:00Z</dcterms:modified>
</cp:coreProperties>
</file>